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0BCA" w14:textId="77777777" w:rsidR="00C24DD3" w:rsidRDefault="00C24DD3" w:rsidP="00C24DD3">
      <w:pPr>
        <w:spacing w:line="276" w:lineRule="auto"/>
        <w:rPr>
          <w:rFonts w:ascii="Calibri" w:eastAsia="Calibri" w:hAnsi="Calibri" w:cs="Calibri"/>
          <w:color w:val="000000" w:themeColor="text1"/>
        </w:rPr>
      </w:pPr>
      <w:r>
        <w:rPr>
          <w:rFonts w:ascii="Calibri" w:eastAsia="Calibri" w:hAnsi="Calibri" w:cs="Calibri"/>
          <w:color w:val="000000" w:themeColor="text1"/>
          <w:highlight w:val="yellow"/>
          <w:lang w:val="en"/>
        </w:rPr>
        <w:t>&lt; Date &gt;</w:t>
      </w:r>
    </w:p>
    <w:p w14:paraId="4FE5E9C5" w14:textId="77777777" w:rsidR="00C24DD3" w:rsidRDefault="00C24DD3" w:rsidP="00C24DD3">
      <w:pPr>
        <w:spacing w:line="276" w:lineRule="auto"/>
        <w:rPr>
          <w:rFonts w:ascii="Calibri" w:eastAsia="Calibri" w:hAnsi="Calibri" w:cs="Calibri"/>
          <w:color w:val="000000" w:themeColor="text1"/>
        </w:rPr>
      </w:pPr>
      <w:r>
        <w:rPr>
          <w:rFonts w:ascii="Calibri" w:eastAsia="Calibri" w:hAnsi="Calibri" w:cs="Calibri"/>
          <w:color w:val="000000" w:themeColor="text1"/>
          <w:lang w:val="en"/>
        </w:rPr>
        <w:t xml:space="preserve"> Dear </w:t>
      </w:r>
      <w:r>
        <w:rPr>
          <w:rFonts w:ascii="Calibri" w:eastAsia="Calibri" w:hAnsi="Calibri" w:cs="Calibri"/>
          <w:color w:val="000000" w:themeColor="text1"/>
          <w:highlight w:val="yellow"/>
          <w:lang w:val="en"/>
        </w:rPr>
        <w:t>&lt; Manager &gt;</w:t>
      </w:r>
      <w:r>
        <w:rPr>
          <w:rFonts w:ascii="Calibri" w:eastAsia="Calibri" w:hAnsi="Calibri" w:cs="Calibri"/>
          <w:color w:val="000000" w:themeColor="text1"/>
          <w:lang w:val="en"/>
        </w:rPr>
        <w:t>,</w:t>
      </w:r>
    </w:p>
    <w:p w14:paraId="42461CE8" w14:textId="77777777" w:rsidR="00C24DD3" w:rsidRDefault="00C24DD3" w:rsidP="00C24DD3">
      <w:pPr>
        <w:spacing w:line="276" w:lineRule="auto"/>
        <w:rPr>
          <w:rFonts w:ascii="Calibri" w:eastAsia="Calibri" w:hAnsi="Calibri" w:cs="Calibri"/>
          <w:color w:val="000000" w:themeColor="text1"/>
          <w:lang w:val="en"/>
        </w:rPr>
      </w:pPr>
      <w:r>
        <w:rPr>
          <w:rFonts w:ascii="Calibri" w:eastAsia="Calibri" w:hAnsi="Calibri" w:cs="Calibri"/>
          <w:color w:val="000000" w:themeColor="text1"/>
          <w:lang w:val="en"/>
        </w:rPr>
        <w:t>I’d like to request permission and funding to attend the American Probation and Parole Association’s (APPA) 2023 Winter Regional Training Institute as marked below:</w:t>
      </w:r>
    </w:p>
    <w:p w14:paraId="16CFD12B" w14:textId="77777777" w:rsidR="00C24DD3" w:rsidRDefault="00C24DD3" w:rsidP="00C24DD3">
      <w:pPr>
        <w:pStyle w:val="ListParagraph"/>
        <w:numPr>
          <w:ilvl w:val="0"/>
          <w:numId w:val="1"/>
        </w:numPr>
        <w:spacing w:line="276" w:lineRule="auto"/>
        <w:rPr>
          <w:rFonts w:eastAsiaTheme="minorEastAsia"/>
          <w:color w:val="000000" w:themeColor="text1"/>
          <w:lang w:val="en"/>
        </w:rPr>
      </w:pPr>
      <w:r>
        <w:rPr>
          <w:rFonts w:ascii="Calibri" w:eastAsia="Calibri" w:hAnsi="Calibri" w:cs="Calibri"/>
          <w:color w:val="000000" w:themeColor="text1"/>
          <w:lang w:val="en"/>
        </w:rPr>
        <w:t xml:space="preserve">COLUMBUS, OHIO (Region II) - Jan. 23-25, 2023  </w:t>
      </w:r>
    </w:p>
    <w:p w14:paraId="3D980CC7" w14:textId="77777777" w:rsidR="00C24DD3" w:rsidRDefault="00C24DD3" w:rsidP="00C24DD3">
      <w:pPr>
        <w:pStyle w:val="ListParagraph"/>
        <w:numPr>
          <w:ilvl w:val="0"/>
          <w:numId w:val="1"/>
        </w:numPr>
        <w:spacing w:line="276" w:lineRule="auto"/>
        <w:rPr>
          <w:rFonts w:eastAsiaTheme="minorEastAsia"/>
          <w:color w:val="000000" w:themeColor="text1"/>
          <w:lang w:val="en"/>
        </w:rPr>
      </w:pPr>
      <w:r>
        <w:rPr>
          <w:rFonts w:ascii="Calibri" w:eastAsia="Calibri" w:hAnsi="Calibri" w:cs="Calibri"/>
          <w:color w:val="000000" w:themeColor="text1"/>
          <w:lang w:val="en"/>
        </w:rPr>
        <w:t xml:space="preserve">NEW ORLEANS, LOUISIANA (Region III) - Jan. 29-31, 2023  </w:t>
      </w:r>
    </w:p>
    <w:p w14:paraId="0D2F03F0" w14:textId="77777777" w:rsidR="00C24DD3" w:rsidRDefault="00C24DD3" w:rsidP="00C24DD3">
      <w:pPr>
        <w:pStyle w:val="ListParagraph"/>
        <w:numPr>
          <w:ilvl w:val="0"/>
          <w:numId w:val="1"/>
        </w:numPr>
        <w:spacing w:line="276" w:lineRule="auto"/>
        <w:rPr>
          <w:rFonts w:eastAsiaTheme="minorEastAsia"/>
          <w:color w:val="000000" w:themeColor="text1"/>
          <w:lang w:val="en"/>
        </w:rPr>
      </w:pPr>
      <w:r>
        <w:rPr>
          <w:rFonts w:ascii="Calibri" w:eastAsia="Calibri" w:hAnsi="Calibri" w:cs="Calibri"/>
          <w:color w:val="000000" w:themeColor="text1"/>
          <w:lang w:val="en"/>
        </w:rPr>
        <w:t xml:space="preserve">OMAHA, NEBRASKA (Region IV) - Feb. 5-7, 2023  </w:t>
      </w:r>
    </w:p>
    <w:p w14:paraId="5FB6D944" w14:textId="31F5C387" w:rsidR="00C24DD3" w:rsidRDefault="00C24DD3" w:rsidP="00C24DD3">
      <w:pPr>
        <w:pStyle w:val="ListParagraph"/>
        <w:numPr>
          <w:ilvl w:val="0"/>
          <w:numId w:val="1"/>
        </w:numPr>
        <w:spacing w:line="276" w:lineRule="auto"/>
        <w:rPr>
          <w:rFonts w:eastAsiaTheme="minorEastAsia"/>
          <w:color w:val="000000" w:themeColor="text1"/>
          <w:lang w:val="en"/>
        </w:rPr>
      </w:pPr>
      <w:r>
        <w:rPr>
          <w:rFonts w:ascii="Calibri" w:eastAsia="Calibri" w:hAnsi="Calibri" w:cs="Calibri"/>
          <w:color w:val="000000" w:themeColor="text1"/>
          <w:lang w:val="en"/>
        </w:rPr>
        <w:t>PHILADELPHIA, PENNSLYVANIA (Region I) - Feb. 1</w:t>
      </w:r>
      <w:r>
        <w:rPr>
          <w:rFonts w:ascii="Calibri" w:eastAsia="Calibri" w:hAnsi="Calibri" w:cs="Calibri"/>
          <w:color w:val="000000" w:themeColor="text1"/>
          <w:lang w:val="en"/>
        </w:rPr>
        <w:t>2</w:t>
      </w:r>
      <w:r>
        <w:rPr>
          <w:rFonts w:ascii="Calibri" w:eastAsia="Calibri" w:hAnsi="Calibri" w:cs="Calibri"/>
          <w:color w:val="000000" w:themeColor="text1"/>
          <w:lang w:val="en"/>
        </w:rPr>
        <w:t>-</w:t>
      </w:r>
      <w:r>
        <w:rPr>
          <w:rFonts w:ascii="Calibri" w:eastAsia="Calibri" w:hAnsi="Calibri" w:cs="Calibri"/>
          <w:color w:val="000000" w:themeColor="text1"/>
          <w:lang w:val="en"/>
        </w:rPr>
        <w:t>14</w:t>
      </w:r>
      <w:r>
        <w:rPr>
          <w:rFonts w:ascii="Calibri" w:eastAsia="Calibri" w:hAnsi="Calibri" w:cs="Calibri"/>
          <w:color w:val="000000" w:themeColor="text1"/>
          <w:lang w:val="en"/>
        </w:rPr>
        <w:t xml:space="preserve">, 2023  </w:t>
      </w:r>
    </w:p>
    <w:p w14:paraId="04B9DFB2" w14:textId="02A5C1FE" w:rsidR="00C24DD3" w:rsidRPr="00C24DD3" w:rsidRDefault="00C24DD3" w:rsidP="00C24DD3">
      <w:pPr>
        <w:pStyle w:val="ListParagraph"/>
        <w:numPr>
          <w:ilvl w:val="0"/>
          <w:numId w:val="1"/>
        </w:numPr>
        <w:spacing w:line="276" w:lineRule="auto"/>
        <w:rPr>
          <w:rFonts w:eastAsiaTheme="minorEastAsia"/>
          <w:color w:val="000000" w:themeColor="text1"/>
          <w:lang w:val="es-ES"/>
        </w:rPr>
      </w:pPr>
      <w:r w:rsidRPr="00C24DD3">
        <w:rPr>
          <w:rFonts w:ascii="Calibri" w:eastAsia="Calibri" w:hAnsi="Calibri" w:cs="Calibri"/>
          <w:color w:val="000000" w:themeColor="text1"/>
          <w:lang w:val="es-ES"/>
        </w:rPr>
        <w:t>LOS ANGELES, CALIFORNIA (</w:t>
      </w:r>
      <w:proofErr w:type="spellStart"/>
      <w:r w:rsidRPr="00C24DD3">
        <w:rPr>
          <w:rFonts w:ascii="Calibri" w:eastAsia="Calibri" w:hAnsi="Calibri" w:cs="Calibri"/>
          <w:color w:val="000000" w:themeColor="text1"/>
          <w:lang w:val="es-ES"/>
        </w:rPr>
        <w:t>Region</w:t>
      </w:r>
      <w:proofErr w:type="spellEnd"/>
      <w:r w:rsidRPr="00C24DD3">
        <w:rPr>
          <w:rFonts w:ascii="Calibri" w:eastAsia="Calibri" w:hAnsi="Calibri" w:cs="Calibri"/>
          <w:color w:val="000000" w:themeColor="text1"/>
          <w:lang w:val="es-ES"/>
        </w:rPr>
        <w:t xml:space="preserve"> V</w:t>
      </w:r>
      <w:r w:rsidRPr="00C24DD3">
        <w:rPr>
          <w:rFonts w:ascii="Calibri" w:eastAsia="Calibri" w:hAnsi="Calibri" w:cs="Calibri"/>
          <w:color w:val="000000" w:themeColor="text1"/>
          <w:lang w:val="es-ES"/>
        </w:rPr>
        <w:t>) -</w:t>
      </w:r>
      <w:r w:rsidRPr="00C24DD3">
        <w:rPr>
          <w:rFonts w:ascii="Calibri" w:eastAsia="Calibri" w:hAnsi="Calibri" w:cs="Calibri"/>
          <w:color w:val="000000" w:themeColor="text1"/>
          <w:lang w:val="es-ES"/>
        </w:rPr>
        <w:t xml:space="preserve"> Feb. 26-28, 2023  </w:t>
      </w:r>
    </w:p>
    <w:p w14:paraId="69C768E8" w14:textId="77777777" w:rsidR="00C24DD3" w:rsidRDefault="00C24DD3" w:rsidP="00C24DD3">
      <w:pPr>
        <w:spacing w:line="276" w:lineRule="auto"/>
        <w:rPr>
          <w:rFonts w:ascii="Calibri" w:eastAsia="Calibri" w:hAnsi="Calibri" w:cs="Calibri"/>
          <w:color w:val="000000" w:themeColor="text1"/>
          <w:lang w:val="en"/>
        </w:rPr>
      </w:pPr>
      <w:r>
        <w:rPr>
          <w:rFonts w:ascii="Calibri" w:eastAsia="Calibri" w:hAnsi="Calibri" w:cs="Calibri"/>
          <w:color w:val="000000" w:themeColor="text1"/>
          <w:lang w:val="en"/>
        </w:rPr>
        <w:t>APPA’s regional training institutes are being offered in place of the one winter training institute to allow more people to experience an in-person training event with reduced travel expenses. It offers a unique professional learning and networking opportunity with numerous educational sessions along with other professionals in the industry. I will attend accredited workshops touching on all aspects of pretrial, probation, and parole and receive a certificate of attendance, contact hours, and/or continuing education credits to help boost our agency’s successes.</w:t>
      </w:r>
    </w:p>
    <w:p w14:paraId="221083CB" w14:textId="57E9C116" w:rsidR="00C24DD3" w:rsidRDefault="00C24DD3" w:rsidP="00C24DD3">
      <w:pPr>
        <w:spacing w:line="276" w:lineRule="auto"/>
        <w:rPr>
          <w:rFonts w:ascii="Calibri" w:eastAsia="Calibri" w:hAnsi="Calibri" w:cs="Calibri"/>
          <w:color w:val="000000" w:themeColor="text1"/>
        </w:rPr>
      </w:pPr>
      <w:r>
        <w:rPr>
          <w:rFonts w:ascii="Calibri" w:eastAsia="Calibri" w:hAnsi="Calibri" w:cs="Calibri"/>
          <w:color w:val="000000" w:themeColor="text1"/>
          <w:lang w:val="en"/>
        </w:rPr>
        <w:t xml:space="preserve">With plenary sessions and breakout workshops, I’ve identified numerous sessions which make this year’s training institute essential to my work as a </w:t>
      </w:r>
      <w:r>
        <w:rPr>
          <w:rFonts w:ascii="Calibri" w:eastAsia="Calibri" w:hAnsi="Calibri" w:cs="Calibri"/>
          <w:color w:val="000000" w:themeColor="text1"/>
          <w:lang w:val="en"/>
        </w:rPr>
        <w:t>community corrections</w:t>
      </w:r>
      <w:r>
        <w:rPr>
          <w:rFonts w:ascii="Calibri" w:eastAsia="Calibri" w:hAnsi="Calibri" w:cs="Calibri"/>
          <w:color w:val="000000" w:themeColor="text1"/>
          <w:lang w:val="en"/>
        </w:rPr>
        <w:t xml:space="preserve"> professional. The offerings address many of the issues we face while providing ideas and information to help me stay ahead of the challenging work required in this field. Following the regional training institute, I will share best practices, contacts, resources, tools, and trends with you and my co-workers. </w:t>
      </w:r>
    </w:p>
    <w:p w14:paraId="6E9CD1B8" w14:textId="77777777" w:rsidR="00C24DD3" w:rsidRDefault="00C24DD3" w:rsidP="00C24DD3">
      <w:pPr>
        <w:spacing w:after="0" w:line="276" w:lineRule="auto"/>
        <w:rPr>
          <w:rFonts w:ascii="Calibri" w:eastAsia="Calibri" w:hAnsi="Calibri" w:cs="Calibri"/>
          <w:color w:val="000000" w:themeColor="text1"/>
          <w:lang w:val="en"/>
        </w:rPr>
      </w:pPr>
      <w:r>
        <w:rPr>
          <w:rFonts w:ascii="Calibri" w:eastAsia="Calibri" w:hAnsi="Calibri" w:cs="Calibri"/>
          <w:color w:val="000000" w:themeColor="text1"/>
          <w:lang w:val="en"/>
        </w:rPr>
        <w:t>To help with your decision, here is the registration cost to attend:</w:t>
      </w:r>
    </w:p>
    <w:tbl>
      <w:tblPr>
        <w:tblStyle w:val="TableGrid"/>
        <w:tblW w:w="0" w:type="auto"/>
        <w:tblInd w:w="0" w:type="dxa"/>
        <w:tblLayout w:type="fixed"/>
        <w:tblLook w:val="06A0" w:firstRow="1" w:lastRow="0" w:firstColumn="1" w:lastColumn="0" w:noHBand="1" w:noVBand="1"/>
      </w:tblPr>
      <w:tblGrid>
        <w:gridCol w:w="3120"/>
        <w:gridCol w:w="3120"/>
        <w:gridCol w:w="3120"/>
      </w:tblGrid>
      <w:tr w:rsidR="00C24DD3" w14:paraId="26112C8C" w14:textId="77777777" w:rsidTr="00C24DD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66AEB" w14:textId="77777777" w:rsidR="00C24DD3" w:rsidRDefault="00C24DD3">
            <w:pPr>
              <w:spacing w:line="240" w:lineRule="auto"/>
              <w:rPr>
                <w:rFonts w:ascii="Calibri" w:eastAsia="Calibri" w:hAnsi="Calibri" w:cs="Calibri"/>
                <w:b/>
                <w:bCs/>
                <w:color w:val="000000" w:themeColor="text1"/>
                <w:lang w:val="en"/>
              </w:rPr>
            </w:pPr>
            <w:r>
              <w:rPr>
                <w:rFonts w:ascii="Calibri" w:eastAsia="Calibri" w:hAnsi="Calibri" w:cs="Calibri"/>
                <w:b/>
                <w:bCs/>
                <w:color w:val="000000" w:themeColor="text1"/>
                <w:lang w:val="en"/>
              </w:rPr>
              <w:t>Membership Type</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08294" w14:textId="77777777" w:rsidR="00C24DD3" w:rsidRDefault="00C24DD3">
            <w:pPr>
              <w:spacing w:line="240" w:lineRule="auto"/>
              <w:rPr>
                <w:rFonts w:ascii="Calibri" w:eastAsia="Calibri" w:hAnsi="Calibri" w:cs="Calibri"/>
                <w:b/>
                <w:bCs/>
                <w:color w:val="000000" w:themeColor="text1"/>
                <w:lang w:val="en"/>
              </w:rPr>
            </w:pPr>
            <w:r>
              <w:rPr>
                <w:rFonts w:ascii="Calibri" w:eastAsia="Calibri" w:hAnsi="Calibri" w:cs="Calibri"/>
                <w:b/>
                <w:bCs/>
                <w:color w:val="000000" w:themeColor="text1"/>
                <w:lang w:val="en"/>
              </w:rPr>
              <w:t>Early Bird Registration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E2D01" w14:textId="77777777" w:rsidR="00C24DD3" w:rsidRDefault="00C24DD3">
            <w:pPr>
              <w:spacing w:line="240" w:lineRule="auto"/>
              <w:rPr>
                <w:rFonts w:ascii="Calibri" w:eastAsia="Calibri" w:hAnsi="Calibri" w:cs="Calibri"/>
                <w:b/>
                <w:bCs/>
                <w:color w:val="000000" w:themeColor="text1"/>
                <w:lang w:val="en"/>
              </w:rPr>
            </w:pPr>
            <w:r>
              <w:rPr>
                <w:rFonts w:ascii="Calibri" w:eastAsia="Calibri" w:hAnsi="Calibri" w:cs="Calibri"/>
                <w:b/>
                <w:bCs/>
                <w:color w:val="000000" w:themeColor="text1"/>
                <w:lang w:val="en"/>
              </w:rPr>
              <w:t>Late Registration</w:t>
            </w:r>
          </w:p>
        </w:tc>
      </w:tr>
      <w:tr w:rsidR="00C24DD3" w14:paraId="616F8619" w14:textId="77777777" w:rsidTr="00C24DD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6BEA3"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Member Individual</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C73DD"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$310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5E0D7"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$325</w:t>
            </w:r>
          </w:p>
        </w:tc>
      </w:tr>
      <w:tr w:rsidR="00C24DD3" w14:paraId="616B0187" w14:textId="77777777" w:rsidTr="00C24DD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5FCD"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Member Agency</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FF278"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$315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5CBE0"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$330</w:t>
            </w:r>
          </w:p>
        </w:tc>
      </w:tr>
      <w:tr w:rsidR="00C24DD3" w14:paraId="4205153C" w14:textId="77777777" w:rsidTr="00C24DD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677E0" w14:textId="77777777" w:rsidR="00C24DD3" w:rsidRDefault="00C24DD3">
            <w:pPr>
              <w:spacing w:line="240" w:lineRule="auto"/>
              <w:rPr>
                <w:rFonts w:ascii="Calibri" w:eastAsia="Calibri" w:hAnsi="Calibri" w:cs="Calibri"/>
                <w:color w:val="000000" w:themeColor="text1"/>
                <w:lang w:val="en"/>
              </w:rPr>
            </w:pPr>
            <w:proofErr w:type="gramStart"/>
            <w:r>
              <w:rPr>
                <w:rFonts w:ascii="Calibri" w:eastAsia="Calibri" w:hAnsi="Calibri" w:cs="Calibri"/>
                <w:color w:val="000000" w:themeColor="text1"/>
                <w:lang w:val="en"/>
              </w:rPr>
              <w:t>Non Member</w:t>
            </w:r>
            <w:proofErr w:type="gramEnd"/>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1B26E"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$360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6E892" w14:textId="77777777" w:rsidR="00C24DD3" w:rsidRDefault="00C24DD3">
            <w:pPr>
              <w:spacing w:line="240" w:lineRule="auto"/>
              <w:rPr>
                <w:rFonts w:ascii="Calibri" w:eastAsia="Calibri" w:hAnsi="Calibri" w:cs="Calibri"/>
                <w:color w:val="000000" w:themeColor="text1"/>
                <w:lang w:val="en"/>
              </w:rPr>
            </w:pPr>
            <w:r>
              <w:rPr>
                <w:rFonts w:ascii="Calibri" w:eastAsia="Calibri" w:hAnsi="Calibri" w:cs="Calibri"/>
                <w:color w:val="000000" w:themeColor="text1"/>
                <w:lang w:val="en"/>
              </w:rPr>
              <w:t>$385</w:t>
            </w:r>
          </w:p>
        </w:tc>
      </w:tr>
    </w:tbl>
    <w:p w14:paraId="580C83B9" w14:textId="77777777" w:rsidR="00C24DD3" w:rsidRDefault="00C24DD3" w:rsidP="00C24DD3">
      <w:pPr>
        <w:spacing w:after="0" w:line="276" w:lineRule="auto"/>
        <w:rPr>
          <w:rFonts w:ascii="Calibri" w:eastAsia="Calibri" w:hAnsi="Calibri" w:cs="Calibri"/>
          <w:color w:val="000000" w:themeColor="text1"/>
          <w:lang w:val="en"/>
        </w:rPr>
      </w:pPr>
    </w:p>
    <w:p w14:paraId="732643BE" w14:textId="77777777" w:rsidR="00C24DD3" w:rsidRDefault="00C24DD3" w:rsidP="00C24DD3">
      <w:pPr>
        <w:spacing w:after="0" w:line="276" w:lineRule="auto"/>
        <w:rPr>
          <w:rFonts w:ascii="Calibri" w:eastAsia="Calibri" w:hAnsi="Calibri" w:cs="Calibri"/>
          <w:color w:val="000000" w:themeColor="text1"/>
        </w:rPr>
      </w:pPr>
      <w:r>
        <w:rPr>
          <w:rFonts w:ascii="Calibri" w:eastAsia="Calibri" w:hAnsi="Calibri" w:cs="Calibri"/>
          <w:color w:val="000000" w:themeColor="text1"/>
          <w:lang w:val="en"/>
        </w:rPr>
        <w:t xml:space="preserve">Because the regional meetings are held locally, this a terrific opportunity to access educational content and have representatives from </w:t>
      </w:r>
      <w:r>
        <w:rPr>
          <w:rFonts w:ascii="Calibri" w:eastAsia="Calibri" w:hAnsi="Calibri" w:cs="Calibri"/>
          <w:color w:val="000000" w:themeColor="text1"/>
          <w:highlight w:val="yellow"/>
          <w:lang w:val="en"/>
        </w:rPr>
        <w:t>&lt; Your Agency Name &gt;</w:t>
      </w:r>
      <w:r>
        <w:rPr>
          <w:rFonts w:ascii="Calibri" w:eastAsia="Calibri" w:hAnsi="Calibri" w:cs="Calibri"/>
          <w:color w:val="000000" w:themeColor="text1"/>
          <w:lang w:val="en"/>
        </w:rPr>
        <w:t xml:space="preserve"> attend with reduced expenses. Special group discount pricing is also available to allow us to gain valuable insight and information that will create lasting change in our community corrections world. You can find more information about the training institute by visiting APPA’s website at </w:t>
      </w:r>
      <w:hyperlink r:id="rId5" w:history="1">
        <w:r>
          <w:rPr>
            <w:rStyle w:val="Hyperlink"/>
            <w:rFonts w:ascii="Calibri" w:eastAsia="Calibri" w:hAnsi="Calibri" w:cs="Calibri"/>
            <w:lang w:val="en"/>
          </w:rPr>
          <w:t>appa-net.org</w:t>
        </w:r>
      </w:hyperlink>
      <w:r>
        <w:rPr>
          <w:rFonts w:ascii="Calibri" w:eastAsia="Calibri" w:hAnsi="Calibri" w:cs="Calibri"/>
          <w:color w:val="000000" w:themeColor="text1"/>
          <w:lang w:val="en"/>
        </w:rPr>
        <w:t>.</w:t>
      </w:r>
    </w:p>
    <w:p w14:paraId="1E01D3AD" w14:textId="77777777" w:rsidR="00C24DD3" w:rsidRDefault="00C24DD3" w:rsidP="00C24DD3">
      <w:pPr>
        <w:spacing w:after="0" w:line="240" w:lineRule="auto"/>
        <w:rPr>
          <w:rFonts w:ascii="Calibri" w:eastAsia="Calibri" w:hAnsi="Calibri" w:cs="Calibri"/>
          <w:color w:val="000000" w:themeColor="text1"/>
          <w:lang w:val="en"/>
        </w:rPr>
      </w:pPr>
    </w:p>
    <w:p w14:paraId="47224CDE" w14:textId="77777777" w:rsidR="00C24DD3" w:rsidRDefault="00C24DD3" w:rsidP="00C24DD3">
      <w:pPr>
        <w:spacing w:line="276" w:lineRule="auto"/>
        <w:rPr>
          <w:rFonts w:ascii="Calibri" w:eastAsia="Calibri" w:hAnsi="Calibri" w:cs="Calibri"/>
          <w:color w:val="000000" w:themeColor="text1"/>
        </w:rPr>
      </w:pPr>
      <w:r>
        <w:rPr>
          <w:rFonts w:ascii="Calibri" w:eastAsia="Calibri" w:hAnsi="Calibri" w:cs="Calibri"/>
          <w:color w:val="000000" w:themeColor="text1"/>
          <w:lang w:val="en"/>
        </w:rPr>
        <w:t>Thank you for your thoughtful consideration of my request.</w:t>
      </w:r>
    </w:p>
    <w:p w14:paraId="09EBC342" w14:textId="77777777" w:rsidR="00C24DD3" w:rsidRDefault="00C24DD3" w:rsidP="00C24DD3">
      <w:pPr>
        <w:spacing w:line="276" w:lineRule="auto"/>
        <w:rPr>
          <w:rFonts w:ascii="Calibri" w:eastAsia="Calibri" w:hAnsi="Calibri" w:cs="Calibri"/>
          <w:color w:val="000000" w:themeColor="text1"/>
        </w:rPr>
      </w:pPr>
      <w:r>
        <w:rPr>
          <w:rFonts w:ascii="Calibri" w:eastAsia="Calibri" w:hAnsi="Calibri" w:cs="Calibri"/>
          <w:color w:val="000000" w:themeColor="text1"/>
          <w:lang w:val="en"/>
        </w:rPr>
        <w:t>Sincerely,</w:t>
      </w:r>
    </w:p>
    <w:p w14:paraId="34AE6FF4" w14:textId="77777777" w:rsidR="00C24DD3" w:rsidRDefault="00C24DD3" w:rsidP="00C24DD3">
      <w:pPr>
        <w:spacing w:line="276" w:lineRule="auto"/>
        <w:rPr>
          <w:rFonts w:ascii="Calibri" w:eastAsia="Calibri" w:hAnsi="Calibri" w:cs="Calibri"/>
          <w:color w:val="000000" w:themeColor="text1"/>
        </w:rPr>
      </w:pPr>
      <w:r>
        <w:rPr>
          <w:rFonts w:ascii="Calibri" w:eastAsia="Calibri" w:hAnsi="Calibri" w:cs="Calibri"/>
          <w:color w:val="000000" w:themeColor="text1"/>
          <w:highlight w:val="yellow"/>
          <w:lang w:val="en"/>
        </w:rPr>
        <w:t>&lt; Your Name Here &gt;</w:t>
      </w:r>
    </w:p>
    <w:p w14:paraId="492BB46B" w14:textId="77777777" w:rsidR="00345BC8" w:rsidRDefault="00345BC8"/>
    <w:sectPr w:rsidR="0034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D3"/>
    <w:multiLevelType w:val="hybridMultilevel"/>
    <w:tmpl w:val="FFFFFFFF"/>
    <w:lvl w:ilvl="0" w:tplc="440270CC">
      <w:start w:val="1"/>
      <w:numFmt w:val="bullet"/>
      <w:lvlText w:val=""/>
      <w:lvlJc w:val="left"/>
      <w:pPr>
        <w:ind w:left="720" w:hanging="360"/>
      </w:pPr>
      <w:rPr>
        <w:rFonts w:ascii="Wingdings" w:hAnsi="Wingdings" w:hint="default"/>
      </w:rPr>
    </w:lvl>
    <w:lvl w:ilvl="1" w:tplc="A4BC617C">
      <w:start w:val="1"/>
      <w:numFmt w:val="bullet"/>
      <w:lvlText w:val="o"/>
      <w:lvlJc w:val="left"/>
      <w:pPr>
        <w:ind w:left="1440" w:hanging="360"/>
      </w:pPr>
      <w:rPr>
        <w:rFonts w:ascii="Courier New" w:hAnsi="Courier New" w:cs="Times New Roman" w:hint="default"/>
      </w:rPr>
    </w:lvl>
    <w:lvl w:ilvl="2" w:tplc="46FEF610">
      <w:start w:val="1"/>
      <w:numFmt w:val="bullet"/>
      <w:lvlText w:val=""/>
      <w:lvlJc w:val="left"/>
      <w:pPr>
        <w:ind w:left="2160" w:hanging="360"/>
      </w:pPr>
      <w:rPr>
        <w:rFonts w:ascii="Wingdings" w:hAnsi="Wingdings" w:hint="default"/>
      </w:rPr>
    </w:lvl>
    <w:lvl w:ilvl="3" w:tplc="582E5B96">
      <w:start w:val="1"/>
      <w:numFmt w:val="bullet"/>
      <w:lvlText w:val=""/>
      <w:lvlJc w:val="left"/>
      <w:pPr>
        <w:ind w:left="2880" w:hanging="360"/>
      </w:pPr>
      <w:rPr>
        <w:rFonts w:ascii="Symbol" w:hAnsi="Symbol" w:hint="default"/>
      </w:rPr>
    </w:lvl>
    <w:lvl w:ilvl="4" w:tplc="0212D9F2">
      <w:start w:val="1"/>
      <w:numFmt w:val="bullet"/>
      <w:lvlText w:val="o"/>
      <w:lvlJc w:val="left"/>
      <w:pPr>
        <w:ind w:left="3600" w:hanging="360"/>
      </w:pPr>
      <w:rPr>
        <w:rFonts w:ascii="Courier New" w:hAnsi="Courier New" w:cs="Times New Roman" w:hint="default"/>
      </w:rPr>
    </w:lvl>
    <w:lvl w:ilvl="5" w:tplc="D53AA9D0">
      <w:start w:val="1"/>
      <w:numFmt w:val="bullet"/>
      <w:lvlText w:val=""/>
      <w:lvlJc w:val="left"/>
      <w:pPr>
        <w:ind w:left="4320" w:hanging="360"/>
      </w:pPr>
      <w:rPr>
        <w:rFonts w:ascii="Wingdings" w:hAnsi="Wingdings" w:hint="default"/>
      </w:rPr>
    </w:lvl>
    <w:lvl w:ilvl="6" w:tplc="23B65BE4">
      <w:start w:val="1"/>
      <w:numFmt w:val="bullet"/>
      <w:lvlText w:val=""/>
      <w:lvlJc w:val="left"/>
      <w:pPr>
        <w:ind w:left="5040" w:hanging="360"/>
      </w:pPr>
      <w:rPr>
        <w:rFonts w:ascii="Symbol" w:hAnsi="Symbol" w:hint="default"/>
      </w:rPr>
    </w:lvl>
    <w:lvl w:ilvl="7" w:tplc="CD6AEFD4">
      <w:start w:val="1"/>
      <w:numFmt w:val="bullet"/>
      <w:lvlText w:val="o"/>
      <w:lvlJc w:val="left"/>
      <w:pPr>
        <w:ind w:left="5760" w:hanging="360"/>
      </w:pPr>
      <w:rPr>
        <w:rFonts w:ascii="Courier New" w:hAnsi="Courier New" w:cs="Times New Roman" w:hint="default"/>
      </w:rPr>
    </w:lvl>
    <w:lvl w:ilvl="8" w:tplc="2326ADFA">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D3"/>
    <w:rsid w:val="00345BC8"/>
    <w:rsid w:val="00C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F8DB"/>
  <w15:chartTrackingRefBased/>
  <w15:docId w15:val="{5A436B45-89A5-490D-91C6-E1377AFE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DD3"/>
    <w:rPr>
      <w:color w:val="0563C1" w:themeColor="hyperlink"/>
      <w:u w:val="single"/>
    </w:rPr>
  </w:style>
  <w:style w:type="paragraph" w:styleId="ListParagraph">
    <w:name w:val="List Paragraph"/>
    <w:basedOn w:val="Normal"/>
    <w:uiPriority w:val="34"/>
    <w:qFormat/>
    <w:rsid w:val="00C24DD3"/>
    <w:pPr>
      <w:ind w:left="720"/>
      <w:contextualSpacing/>
    </w:pPr>
  </w:style>
  <w:style w:type="table" w:styleId="TableGrid">
    <w:name w:val="Table Grid"/>
    <w:basedOn w:val="TableNormal"/>
    <w:uiPriority w:val="59"/>
    <w:rsid w:val="00C24DD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a-net.org/e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Nelsen</dc:creator>
  <cp:keywords/>
  <dc:description/>
  <cp:lastModifiedBy>Joshua Nelsen</cp:lastModifiedBy>
  <cp:revision>1</cp:revision>
  <dcterms:created xsi:type="dcterms:W3CDTF">2022-11-15T18:34:00Z</dcterms:created>
  <dcterms:modified xsi:type="dcterms:W3CDTF">2022-11-15T18:36:00Z</dcterms:modified>
</cp:coreProperties>
</file>